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28"/>
          <w:lang w:val="en-US" w:eastAsia="zh-CN"/>
        </w:rPr>
      </w:pPr>
      <w:r>
        <w:rPr>
          <w:rFonts w:hint="eastAsia"/>
          <w:b/>
          <w:sz w:val="32"/>
          <w:szCs w:val="28"/>
        </w:rPr>
        <w:t>法学院202</w:t>
      </w:r>
      <w:r>
        <w:rPr>
          <w:rFonts w:hint="eastAsia"/>
          <w:b/>
          <w:sz w:val="32"/>
          <w:szCs w:val="28"/>
          <w:lang w:val="en-US" w:eastAsia="zh-CN"/>
        </w:rPr>
        <w:t>3</w:t>
      </w:r>
      <w:r>
        <w:rPr>
          <w:rFonts w:hint="eastAsia"/>
          <w:b/>
          <w:sz w:val="32"/>
          <w:szCs w:val="28"/>
        </w:rPr>
        <w:t>年硕士研究生复试时间</w:t>
      </w:r>
      <w:r>
        <w:rPr>
          <w:rFonts w:hint="eastAsia"/>
          <w:b/>
          <w:sz w:val="32"/>
          <w:szCs w:val="28"/>
          <w:lang w:eastAsia="zh-CN"/>
        </w:rPr>
        <w:t>、</w:t>
      </w:r>
      <w:r>
        <w:rPr>
          <w:rFonts w:hint="eastAsia"/>
          <w:b/>
          <w:sz w:val="32"/>
          <w:szCs w:val="28"/>
          <w:lang w:val="en-US" w:eastAsia="zh-CN"/>
        </w:rPr>
        <w:t>地点</w:t>
      </w:r>
      <w:r>
        <w:rPr>
          <w:rFonts w:hint="eastAsia"/>
          <w:b/>
          <w:sz w:val="32"/>
          <w:szCs w:val="28"/>
        </w:rPr>
        <w:t>安排</w:t>
      </w:r>
      <w:r>
        <w:rPr>
          <w:rFonts w:hint="eastAsia"/>
          <w:b/>
          <w:sz w:val="32"/>
          <w:szCs w:val="28"/>
          <w:lang w:val="en-US" w:eastAsia="zh-CN"/>
        </w:rPr>
        <w:t>表</w:t>
      </w:r>
    </w:p>
    <w:p/>
    <w:tbl>
      <w:tblPr>
        <w:tblStyle w:val="4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562"/>
        <w:gridCol w:w="1057"/>
        <w:gridCol w:w="1631"/>
        <w:gridCol w:w="3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73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时间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内容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地点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szCs w:val="21"/>
                <w:lang w:val="en-US" w:eastAsia="zh-CN"/>
              </w:rPr>
              <w:t>教学科研</w:t>
            </w: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楼）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Cs w:val="21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7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3月31日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9: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0-1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30-18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:0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资格审查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全部考生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4月1日</w:t>
            </w: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9:00-12:30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外语口语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法学理论、宪法学与行政法学、法律史、国际法学、法律（非法学）1组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</w:p>
        </w:tc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30-1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05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外语口语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法律（非法学）2组、法律（法学）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0-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9:4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外语听力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法学理论、法律史、国际法学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教一117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教一118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00-12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专业课笔试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法学理论、法律史、国际法学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教一117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教一118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ascii="仿宋" w:hAnsi="仿宋" w:eastAsia="仿宋" w:cs="宋体"/>
                <w:bCs/>
                <w:szCs w:val="21"/>
              </w:rPr>
              <w:t>14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30-1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432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28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宪法学与行政法学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443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国际法学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法律（法学）第1组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9:00-12:30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专业综合测试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法律（法学）第2组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14:30-18:30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专业综合测试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法律（非法学）第3组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法律（法学）第3组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170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月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日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ascii="仿宋" w:hAnsi="仿宋" w:eastAsia="仿宋" w:cs="宋体"/>
                <w:bCs/>
                <w:szCs w:val="21"/>
              </w:rPr>
              <w:t>9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00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-</w:t>
            </w:r>
            <w:r>
              <w:rPr>
                <w:rFonts w:ascii="仿宋" w:hAnsi="仿宋" w:eastAsia="仿宋" w:cs="宋体"/>
                <w:bCs/>
                <w:szCs w:val="21"/>
              </w:rPr>
              <w:t>12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</w:t>
            </w:r>
            <w:r>
              <w:rPr>
                <w:rFonts w:ascii="仿宋" w:hAnsi="仿宋" w:eastAsia="仿宋" w:cs="宋体"/>
                <w:bCs/>
                <w:szCs w:val="21"/>
              </w:rPr>
              <w:t>30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法律（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法学）第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法律（法学）第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1</w:t>
            </w:r>
            <w:r>
              <w:rPr>
                <w:rFonts w:ascii="仿宋" w:hAnsi="仿宋" w:eastAsia="仿宋" w:cs="宋体"/>
                <w:bCs/>
                <w:szCs w:val="21"/>
              </w:rPr>
              <w:t>4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:3</w:t>
            </w:r>
            <w:r>
              <w:rPr>
                <w:rFonts w:ascii="仿宋" w:hAnsi="仿宋" w:eastAsia="仿宋" w:cs="宋体"/>
                <w:bCs/>
                <w:szCs w:val="21"/>
              </w:rPr>
              <w:t>0-18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:3</w:t>
            </w:r>
            <w:r>
              <w:rPr>
                <w:rFonts w:ascii="仿宋" w:hAnsi="仿宋" w:eastAsia="仿宋" w:cs="宋体"/>
                <w:bCs/>
                <w:szCs w:val="21"/>
              </w:rPr>
              <w:t>0</w:t>
            </w:r>
          </w:p>
        </w:tc>
        <w:tc>
          <w:tcPr>
            <w:tcW w:w="1057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专业综合测试</w:t>
            </w: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29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法律（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非</w:t>
            </w:r>
            <w:r>
              <w:rPr>
                <w:rFonts w:hint="eastAsia" w:ascii="仿宋" w:hAnsi="仿宋" w:eastAsia="仿宋" w:cs="宋体"/>
                <w:bCs/>
                <w:szCs w:val="21"/>
              </w:rPr>
              <w:t>法学）第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7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</w:p>
        </w:tc>
        <w:tc>
          <w:tcPr>
            <w:tcW w:w="156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057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3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4</w:t>
            </w:r>
            <w:r>
              <w:rPr>
                <w:rFonts w:ascii="仿宋" w:hAnsi="仿宋" w:eastAsia="仿宋" w:cs="宋体"/>
                <w:bCs/>
                <w:szCs w:val="21"/>
              </w:rPr>
              <w:t>45</w:t>
            </w:r>
          </w:p>
        </w:tc>
        <w:tc>
          <w:tcPr>
            <w:tcW w:w="3058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Cs/>
                <w:szCs w:val="21"/>
              </w:rPr>
              <w:t>法律（法学）第</w:t>
            </w:r>
            <w:r>
              <w:rPr>
                <w:rFonts w:hint="eastAsia" w:ascii="仿宋" w:hAnsi="仿宋" w:eastAsia="仿宋" w:cs="宋体"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bCs/>
                <w:szCs w:val="21"/>
                <w:lang w:eastAsia="zh-CN"/>
              </w:rPr>
              <w:t>组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xMzQ1OWE2NDA5NDQzMTUzZmQzMTgyNDAwZjQ1NDMifQ=="/>
  </w:docVars>
  <w:rsids>
    <w:rsidRoot w:val="00A33034"/>
    <w:rsid w:val="00175A86"/>
    <w:rsid w:val="0023530D"/>
    <w:rsid w:val="002415E2"/>
    <w:rsid w:val="002C4957"/>
    <w:rsid w:val="002D78CC"/>
    <w:rsid w:val="003C0094"/>
    <w:rsid w:val="003E2F60"/>
    <w:rsid w:val="004451F5"/>
    <w:rsid w:val="004572BE"/>
    <w:rsid w:val="004C0012"/>
    <w:rsid w:val="0058446A"/>
    <w:rsid w:val="00665026"/>
    <w:rsid w:val="006A432B"/>
    <w:rsid w:val="00782326"/>
    <w:rsid w:val="00830047"/>
    <w:rsid w:val="009362FE"/>
    <w:rsid w:val="009B0F13"/>
    <w:rsid w:val="00A33034"/>
    <w:rsid w:val="00AA5A85"/>
    <w:rsid w:val="00AC62A1"/>
    <w:rsid w:val="00B70660"/>
    <w:rsid w:val="00BB1654"/>
    <w:rsid w:val="00BC6DE3"/>
    <w:rsid w:val="00BD52B2"/>
    <w:rsid w:val="00C7279B"/>
    <w:rsid w:val="00C74EA5"/>
    <w:rsid w:val="00F075C8"/>
    <w:rsid w:val="00F92BBD"/>
    <w:rsid w:val="01A9214A"/>
    <w:rsid w:val="138E3D27"/>
    <w:rsid w:val="18802AC9"/>
    <w:rsid w:val="28A97FE5"/>
    <w:rsid w:val="299865E4"/>
    <w:rsid w:val="29F31E0F"/>
    <w:rsid w:val="3D3402B0"/>
    <w:rsid w:val="410755E5"/>
    <w:rsid w:val="46ED5BF9"/>
    <w:rsid w:val="48E73F56"/>
    <w:rsid w:val="4C2B0EB5"/>
    <w:rsid w:val="4DF75259"/>
    <w:rsid w:val="4E867619"/>
    <w:rsid w:val="50055D5B"/>
    <w:rsid w:val="507F5F90"/>
    <w:rsid w:val="5CE04312"/>
    <w:rsid w:val="5F3C5E09"/>
    <w:rsid w:val="66643566"/>
    <w:rsid w:val="74376334"/>
    <w:rsid w:val="7A40724A"/>
    <w:rsid w:val="7C3D18BB"/>
    <w:rsid w:val="7EE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542</Characters>
  <Lines>10</Lines>
  <Paragraphs>2</Paragraphs>
  <TotalTime>12</TotalTime>
  <ScaleCrop>false</ScaleCrop>
  <LinksUpToDate>false</LinksUpToDate>
  <CharactersWithSpaces>542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2020-05-09T02:51:00Z</dcterms:created>
  <dc:creator>Administrator</dc:creator>
  <cp:lastModifiedBy>hp</cp:lastModifiedBy>
  <dcterms:modified xsi:type="dcterms:W3CDTF">2023-03-29T02:31:48Z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32927EB0050640FA98A13CA2BCF9F0F2</vt:lpwstr>
  </property>
</Properties>
</file>